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7"/>
        <w:gridCol w:w="89"/>
        <w:gridCol w:w="3718"/>
        <w:gridCol w:w="3969"/>
        <w:gridCol w:w="850"/>
        <w:gridCol w:w="2283"/>
        <w:gridCol w:w="2762"/>
      </w:tblGrid>
      <w:tr w:rsidR="00E51539" w:rsidRPr="00E51539" w14:paraId="16A50A38" w14:textId="77777777" w:rsidTr="006C1BE2">
        <w:tc>
          <w:tcPr>
            <w:tcW w:w="1717" w:type="dxa"/>
          </w:tcPr>
          <w:p w14:paraId="4E2D6E23" w14:textId="77777777" w:rsidR="00E51539" w:rsidRPr="00E51539" w:rsidRDefault="00E51539" w:rsidP="00E51539">
            <w:pPr>
              <w:jc w:val="center"/>
              <w:rPr>
                <w:b/>
              </w:rPr>
            </w:pPr>
            <w:r w:rsidRPr="00E51539">
              <w:rPr>
                <w:b/>
              </w:rPr>
              <w:t>Аспект</w:t>
            </w:r>
          </w:p>
        </w:tc>
        <w:tc>
          <w:tcPr>
            <w:tcW w:w="3807" w:type="dxa"/>
            <w:gridSpan w:val="2"/>
          </w:tcPr>
          <w:p w14:paraId="3FE704E3" w14:textId="77777777" w:rsidR="00E51539" w:rsidRPr="00E51539" w:rsidRDefault="00E51539" w:rsidP="00E51539">
            <w:pPr>
              <w:jc w:val="center"/>
              <w:rPr>
                <w:b/>
              </w:rPr>
            </w:pPr>
            <w:r w:rsidRPr="00E51539">
              <w:rPr>
                <w:b/>
              </w:rPr>
              <w:t>Начальное образование 1-4</w:t>
            </w:r>
          </w:p>
        </w:tc>
        <w:tc>
          <w:tcPr>
            <w:tcW w:w="4819" w:type="dxa"/>
            <w:gridSpan w:val="2"/>
          </w:tcPr>
          <w:p w14:paraId="1CB35FF1" w14:textId="77777777" w:rsidR="00E51539" w:rsidRPr="00E51539" w:rsidRDefault="00E51539" w:rsidP="00E51539">
            <w:pPr>
              <w:jc w:val="center"/>
              <w:rPr>
                <w:b/>
              </w:rPr>
            </w:pPr>
            <w:r w:rsidRPr="00E51539">
              <w:rPr>
                <w:b/>
              </w:rPr>
              <w:t>Основное образование 5-9</w:t>
            </w:r>
          </w:p>
        </w:tc>
        <w:tc>
          <w:tcPr>
            <w:tcW w:w="5045" w:type="dxa"/>
            <w:gridSpan w:val="2"/>
          </w:tcPr>
          <w:p w14:paraId="28747479" w14:textId="77777777" w:rsidR="00E51539" w:rsidRPr="00E51539" w:rsidRDefault="00E51539" w:rsidP="00E51539">
            <w:pPr>
              <w:jc w:val="center"/>
              <w:rPr>
                <w:b/>
              </w:rPr>
            </w:pPr>
            <w:r w:rsidRPr="00E51539">
              <w:rPr>
                <w:b/>
              </w:rPr>
              <w:t>Среднее образование 10-11</w:t>
            </w:r>
          </w:p>
        </w:tc>
      </w:tr>
      <w:tr w:rsidR="00AC633F" w14:paraId="0D30EFD0" w14:textId="77777777" w:rsidTr="006C1BE2">
        <w:trPr>
          <w:trHeight w:val="1187"/>
        </w:trPr>
        <w:tc>
          <w:tcPr>
            <w:tcW w:w="1717" w:type="dxa"/>
            <w:vAlign w:val="center"/>
          </w:tcPr>
          <w:p w14:paraId="5485CC07" w14:textId="77777777" w:rsidR="00AC633F" w:rsidRDefault="00AC633F" w:rsidP="00AB7E22">
            <w:pPr>
              <w:jc w:val="center"/>
            </w:pPr>
            <w:r>
              <w:t>Общие универсальные умения (способности)</w:t>
            </w:r>
          </w:p>
        </w:tc>
        <w:tc>
          <w:tcPr>
            <w:tcW w:w="3807" w:type="dxa"/>
            <w:gridSpan w:val="2"/>
          </w:tcPr>
          <w:p w14:paraId="5A865B32" w14:textId="77777777" w:rsidR="006C1BE2" w:rsidRPr="001439CB" w:rsidRDefault="006C1BE2" w:rsidP="006C1BE2">
            <w:pPr>
              <w:rPr>
                <w:rFonts w:ascii="Times New Roman" w:hAnsi="Times New Roman" w:cs="Times New Roman"/>
              </w:rPr>
            </w:pPr>
            <w:r w:rsidRPr="001439CB">
              <w:rPr>
                <w:rFonts w:ascii="Times New Roman" w:hAnsi="Times New Roman" w:cs="Times New Roman"/>
              </w:rPr>
              <w:t>1.Владеют смысловым чтением</w:t>
            </w:r>
          </w:p>
          <w:p w14:paraId="6F6580C7" w14:textId="77777777" w:rsidR="006C1BE2" w:rsidRPr="001439CB" w:rsidRDefault="006C1BE2" w:rsidP="006C1BE2">
            <w:pPr>
              <w:rPr>
                <w:rFonts w:ascii="Times New Roman" w:hAnsi="Times New Roman" w:cs="Times New Roman"/>
              </w:rPr>
            </w:pPr>
            <w:r w:rsidRPr="001439CB">
              <w:rPr>
                <w:rFonts w:ascii="Times New Roman" w:hAnsi="Times New Roman" w:cs="Times New Roman"/>
              </w:rPr>
              <w:t>2.Организуют свои учебные действия</w:t>
            </w:r>
          </w:p>
          <w:p w14:paraId="3FE9AF36" w14:textId="240A368D" w:rsidR="00AC633F" w:rsidRDefault="006C1BE2" w:rsidP="006C1BE2">
            <w:pPr>
              <w:pStyle w:val="aa"/>
              <w:ind w:left="0"/>
            </w:pPr>
            <w:r w:rsidRPr="001439CB">
              <w:rPr>
                <w:rFonts w:ascii="Times New Roman" w:hAnsi="Times New Roman" w:cs="Times New Roman"/>
              </w:rPr>
              <w:t>3.Извлекают учебную информацию из разных источниках</w:t>
            </w:r>
          </w:p>
        </w:tc>
        <w:tc>
          <w:tcPr>
            <w:tcW w:w="4819" w:type="dxa"/>
            <w:gridSpan w:val="2"/>
          </w:tcPr>
          <w:p w14:paraId="3E707780" w14:textId="77777777" w:rsidR="006C1BE2" w:rsidRDefault="006C1BE2" w:rsidP="006C1BE2">
            <w:pPr>
              <w:shd w:val="clear" w:color="auto" w:fill="FFFFFF"/>
              <w:ind w:left="178" w:firstLine="142"/>
              <w:jc w:val="both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</w:pPr>
            <w:r w:rsidRPr="006C0C02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  <w:t>Регулятивные:</w:t>
            </w:r>
          </w:p>
          <w:p w14:paraId="7BA54163" w14:textId="77777777" w:rsidR="006C1BE2" w:rsidRPr="006C0C02" w:rsidRDefault="006C1BE2" w:rsidP="006C1BE2">
            <w:pPr>
              <w:shd w:val="clear" w:color="auto" w:fill="FFFFFF"/>
              <w:ind w:left="178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0C02">
              <w:rPr>
                <w:rFonts w:ascii="Times New Roman" w:hAnsi="Times New Roman"/>
                <w:sz w:val="20"/>
                <w:szCs w:val="20"/>
              </w:rPr>
              <w:t xml:space="preserve"> -контроль и оценивание своих действий как по результату, так и по способу действия, вносить соответствующие коррективы в их выполнение.</w:t>
            </w:r>
          </w:p>
          <w:p w14:paraId="0DCA75A5" w14:textId="77777777" w:rsidR="006C1BE2" w:rsidRPr="006C0C02" w:rsidRDefault="006C1BE2" w:rsidP="006C1BE2">
            <w:pPr>
              <w:shd w:val="clear" w:color="auto" w:fill="FFFFFF"/>
              <w:ind w:left="178" w:firstLine="142"/>
              <w:jc w:val="both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</w:pPr>
            <w:r w:rsidRPr="006C0C02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  <w:t>Коммуникативные:</w:t>
            </w:r>
          </w:p>
          <w:p w14:paraId="2B0FE607" w14:textId="77777777" w:rsidR="006C1BE2" w:rsidRPr="006C0C02" w:rsidRDefault="006C1BE2" w:rsidP="006C1BE2">
            <w:pPr>
              <w:shd w:val="clear" w:color="auto" w:fill="FFFFFF"/>
              <w:ind w:left="178" w:firstLine="10"/>
              <w:jc w:val="both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</w:pPr>
            <w:r w:rsidRPr="006C0C02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  <w:t xml:space="preserve"> -</w:t>
            </w:r>
            <w:r w:rsidRPr="006C0C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организации и планированию </w:t>
            </w:r>
            <w:r w:rsidRPr="006C0C0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учебного сотрудничества с учителем и сверстниками</w:t>
            </w:r>
            <w:r w:rsidRPr="006C0C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 умение работать в группе и приобретение опыта такой работы</w:t>
            </w:r>
          </w:p>
          <w:p w14:paraId="1BF85F08" w14:textId="77777777" w:rsidR="006C1BE2" w:rsidRPr="006C0C02" w:rsidRDefault="006C1BE2" w:rsidP="006C1BE2">
            <w:pPr>
              <w:shd w:val="clear" w:color="auto" w:fill="FFFFFF"/>
              <w:ind w:left="178" w:firstLine="10"/>
              <w:jc w:val="both"/>
              <w:rPr>
                <w:rStyle w:val="50"/>
                <w:rFonts w:eastAsia="Calibri"/>
                <w:sz w:val="20"/>
                <w:szCs w:val="20"/>
              </w:rPr>
            </w:pPr>
            <w:r w:rsidRPr="006C0C02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  <w:t>Познавательные:</w:t>
            </w:r>
            <w:r w:rsidRPr="006C0C02">
              <w:rPr>
                <w:rStyle w:val="50"/>
                <w:rFonts w:eastAsia="Calibri"/>
                <w:sz w:val="20"/>
                <w:szCs w:val="20"/>
              </w:rPr>
              <w:t xml:space="preserve"> </w:t>
            </w:r>
          </w:p>
          <w:p w14:paraId="22626A22" w14:textId="77777777" w:rsidR="006C1BE2" w:rsidRPr="006C0C02" w:rsidRDefault="006C1BE2" w:rsidP="006C1BE2">
            <w:pPr>
              <w:shd w:val="clear" w:color="auto" w:fill="FFFFFF"/>
              <w:ind w:left="178" w:firstLine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0C02">
              <w:rPr>
                <w:rStyle w:val="5"/>
                <w:rFonts w:eastAsia="Calibri"/>
                <w:b w:val="0"/>
                <w:sz w:val="20"/>
                <w:szCs w:val="20"/>
              </w:rPr>
              <w:t>развитие</w:t>
            </w:r>
            <w:r w:rsidRPr="006C0C02">
              <w:rPr>
                <w:rStyle w:val="50"/>
                <w:rFonts w:eastAsia="Calibri"/>
                <w:sz w:val="20"/>
                <w:szCs w:val="20"/>
              </w:rPr>
              <w:t xml:space="preserve"> </w:t>
            </w:r>
            <w:r w:rsidRPr="006C0C02">
              <w:rPr>
                <w:rFonts w:ascii="Times New Roman" w:hAnsi="Times New Roman"/>
                <w:sz w:val="20"/>
                <w:szCs w:val="20"/>
              </w:rPr>
              <w:t xml:space="preserve">стратегий смыслового чтения </w:t>
            </w:r>
            <w:r w:rsidRPr="006C0C02">
              <w:rPr>
                <w:rStyle w:val="50"/>
                <w:rFonts w:eastAsia="Calibri"/>
                <w:sz w:val="20"/>
                <w:szCs w:val="20"/>
              </w:rPr>
              <w:t xml:space="preserve">и </w:t>
            </w:r>
            <w:r w:rsidRPr="006C0C02">
              <w:rPr>
                <w:rFonts w:ascii="Times New Roman" w:hAnsi="Times New Roman"/>
                <w:sz w:val="20"/>
                <w:szCs w:val="20"/>
              </w:rPr>
              <w:t>работе с информацией</w:t>
            </w:r>
            <w:r w:rsidRPr="006C0C02">
              <w:rPr>
                <w:rStyle w:val="50"/>
                <w:rFonts w:eastAsia="Calibri"/>
                <w:sz w:val="20"/>
                <w:szCs w:val="20"/>
              </w:rPr>
              <w:t>;</w:t>
            </w:r>
          </w:p>
          <w:p w14:paraId="348E64FB" w14:textId="77777777" w:rsidR="006C1BE2" w:rsidRPr="006C0C02" w:rsidRDefault="006C1BE2" w:rsidP="006C1BE2">
            <w:pPr>
              <w:widowControl w:val="0"/>
              <w:ind w:left="178" w:firstLine="1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6C0C02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  <w:t xml:space="preserve">             </w:t>
            </w:r>
            <w:r w:rsidRPr="006C0C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Формулировать тезис, выражающий общий смысл текста.</w:t>
            </w:r>
          </w:p>
          <w:p w14:paraId="55C4C7BA" w14:textId="77777777" w:rsidR="006C1BE2" w:rsidRPr="006C0C02" w:rsidRDefault="006C1BE2" w:rsidP="006C1BE2">
            <w:pPr>
              <w:numPr>
                <w:ilvl w:val="0"/>
                <w:numId w:val="3"/>
              </w:numPr>
              <w:ind w:left="178" w:right="13" w:firstLine="1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0C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14:paraId="792EFC8A" w14:textId="77777777" w:rsidR="006C1BE2" w:rsidRPr="006C0C02" w:rsidRDefault="006C1BE2" w:rsidP="006C1BE2">
            <w:pPr>
              <w:ind w:left="320" w:right="13" w:firstLine="1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0C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Личностные</w:t>
            </w:r>
          </w:p>
          <w:p w14:paraId="1A9B2F66" w14:textId="77777777" w:rsidR="006C1BE2" w:rsidRPr="006C0C02" w:rsidRDefault="006C1BE2" w:rsidP="006C1BE2">
            <w:pPr>
              <w:ind w:left="-59" w:firstLine="10"/>
              <w:rPr>
                <w:rFonts w:ascii="Times New Roman" w:hAnsi="Times New Roman"/>
                <w:sz w:val="20"/>
                <w:szCs w:val="20"/>
              </w:rPr>
            </w:pPr>
            <w:r w:rsidRPr="006C0C02">
              <w:rPr>
                <w:rFonts w:ascii="Times New Roman" w:hAnsi="Times New Roman"/>
                <w:sz w:val="20"/>
                <w:szCs w:val="20"/>
              </w:rPr>
              <w:t xml:space="preserve">            - Самостоятельность</w:t>
            </w:r>
          </w:p>
          <w:p w14:paraId="4E7619DF" w14:textId="77777777" w:rsidR="006C1BE2" w:rsidRPr="006C0C02" w:rsidRDefault="006C1BE2" w:rsidP="006C1BE2">
            <w:pPr>
              <w:pStyle w:val="aa"/>
              <w:ind w:left="83" w:right="13" w:firstLine="1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0C02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  <w:t>-</w:t>
            </w:r>
            <w:r w:rsidRPr="006C0C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готовность обучающихся к участию в принятии решений, затрагивающих их права и интересы, в том числе в    различных   формах общественной самоорганизации, самоуправления, общественно </w:t>
            </w:r>
          </w:p>
          <w:p w14:paraId="607C05AC" w14:textId="4549BF01" w:rsidR="00AC633F" w:rsidRPr="009D0377" w:rsidRDefault="00AC633F" w:rsidP="006C1BE2">
            <w:pPr>
              <w:spacing w:after="5"/>
              <w:ind w:left="320" w:right="13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045" w:type="dxa"/>
            <w:gridSpan w:val="2"/>
          </w:tcPr>
          <w:p w14:paraId="1192EFBB" w14:textId="77777777" w:rsidR="006C1BE2" w:rsidRPr="006C0C02" w:rsidRDefault="006C1BE2" w:rsidP="006C1BE2">
            <w:pPr>
              <w:pStyle w:val="aa"/>
              <w:ind w:left="83" w:right="13" w:firstLine="1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0C02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  <w:t>Среднее общее</w:t>
            </w:r>
          </w:p>
          <w:p w14:paraId="4D0386A4" w14:textId="77777777" w:rsidR="006C1BE2" w:rsidRPr="006C0C02" w:rsidRDefault="006C1BE2" w:rsidP="006C1BE2">
            <w:pPr>
              <w:pStyle w:val="aa"/>
              <w:ind w:left="83" w:right="13" w:firstLine="10"/>
              <w:jc w:val="both"/>
              <w:rPr>
                <w:rFonts w:ascii="Times New Roman" w:hAnsi="Times New Roman"/>
                <w:color w:val="2F3237"/>
                <w:sz w:val="20"/>
                <w:szCs w:val="20"/>
                <w:shd w:val="clear" w:color="auto" w:fill="FFFFFF"/>
              </w:rPr>
            </w:pPr>
            <w:r w:rsidRPr="006C0C02">
              <w:rPr>
                <w:rFonts w:ascii="Times New Roman" w:hAnsi="Times New Roman"/>
                <w:color w:val="2F3237"/>
                <w:sz w:val="20"/>
                <w:szCs w:val="20"/>
                <w:shd w:val="clear" w:color="auto" w:fill="FFFFFF"/>
              </w:rPr>
              <w:t xml:space="preserve">Регулятивные: </w:t>
            </w:r>
          </w:p>
          <w:p w14:paraId="1B5113C7" w14:textId="77777777" w:rsidR="006C1BE2" w:rsidRPr="006C0C02" w:rsidRDefault="006C1BE2" w:rsidP="006C1BE2">
            <w:pPr>
              <w:pStyle w:val="aa"/>
              <w:ind w:left="153" w:right="13" w:firstLine="1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0C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-организация эффективного поиска ресурсов, необходимых для достижения поставленной цели; </w:t>
            </w:r>
          </w:p>
          <w:p w14:paraId="107076BD" w14:textId="77777777" w:rsidR="006C1BE2" w:rsidRPr="006C0C02" w:rsidRDefault="006C1BE2" w:rsidP="006C1BE2">
            <w:pPr>
              <w:ind w:left="153" w:right="13" w:firstLine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0C02">
              <w:rPr>
                <w:rFonts w:ascii="Times New Roman" w:hAnsi="Times New Roman"/>
                <w:color w:val="2F3237"/>
                <w:sz w:val="20"/>
                <w:szCs w:val="20"/>
                <w:shd w:val="clear" w:color="auto" w:fill="FFFFFF"/>
              </w:rPr>
              <w:t>-</w:t>
            </w:r>
            <w:r w:rsidRPr="006C0C02">
              <w:rPr>
                <w:rFonts w:ascii="Times New Roman" w:hAnsi="Times New Roman"/>
                <w:sz w:val="20"/>
                <w:szCs w:val="20"/>
              </w:rPr>
              <w:t xml:space="preserve"> ставить и формулировать собственные задачи в образовательной деятельности и жизненных ситуациях;</w:t>
            </w:r>
          </w:p>
          <w:p w14:paraId="4587E20A" w14:textId="77777777" w:rsidR="006C1BE2" w:rsidRPr="006C0C02" w:rsidRDefault="006C1BE2" w:rsidP="006C1BE2">
            <w:pPr>
              <w:pStyle w:val="aa"/>
              <w:shd w:val="clear" w:color="auto" w:fill="FFFFFF"/>
              <w:ind w:left="153" w:hanging="142"/>
              <w:jc w:val="both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</w:pPr>
            <w:r w:rsidRPr="006C0C02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  <w:t xml:space="preserve">   Познавательные: </w:t>
            </w:r>
          </w:p>
          <w:p w14:paraId="08F76803" w14:textId="77777777" w:rsidR="006C1BE2" w:rsidRPr="006C0C02" w:rsidRDefault="006C1BE2" w:rsidP="006C1BE2">
            <w:pPr>
              <w:numPr>
                <w:ilvl w:val="0"/>
                <w:numId w:val="3"/>
              </w:numPr>
              <w:ind w:left="153" w:right="-113" w:hanging="142"/>
              <w:rPr>
                <w:rFonts w:ascii="Times New Roman" w:hAnsi="Times New Roman"/>
                <w:sz w:val="20"/>
                <w:szCs w:val="20"/>
              </w:rPr>
            </w:pPr>
            <w:r w:rsidRPr="006C0C02">
              <w:rPr>
                <w:rFonts w:ascii="Times New Roman" w:hAnsi="Times New Roman"/>
                <w:sz w:val="20"/>
                <w:szCs w:val="20"/>
              </w:rPr>
              <w:t>-использовать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14:paraId="165DEE6B" w14:textId="77777777" w:rsidR="006C1BE2" w:rsidRPr="006C0C02" w:rsidRDefault="006C1BE2" w:rsidP="006C1BE2">
            <w:pPr>
              <w:widowControl w:val="0"/>
              <w:ind w:firstLine="18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6C0C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-Формулировать тезис, выражающий общий смысл текста.</w:t>
            </w:r>
          </w:p>
          <w:p w14:paraId="2C90429C" w14:textId="77777777" w:rsidR="006C1BE2" w:rsidRPr="006C0C02" w:rsidRDefault="006C1BE2" w:rsidP="006C1BE2">
            <w:pPr>
              <w:ind w:left="153" w:right="13" w:firstLine="1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0C02">
              <w:rPr>
                <w:rFonts w:ascii="Times New Roman" w:hAnsi="Times New Roman"/>
                <w:sz w:val="20"/>
                <w:szCs w:val="20"/>
              </w:rPr>
              <w:t>Коммуникативные:</w:t>
            </w:r>
          </w:p>
          <w:p w14:paraId="355815F1" w14:textId="77777777" w:rsidR="006C1BE2" w:rsidRPr="006C0C02" w:rsidRDefault="006C1BE2" w:rsidP="006C1BE2">
            <w:pPr>
              <w:pStyle w:val="20"/>
              <w:shd w:val="clear" w:color="auto" w:fill="auto"/>
              <w:spacing w:after="0" w:line="240" w:lineRule="auto"/>
              <w:ind w:left="46" w:hanging="46"/>
              <w:jc w:val="both"/>
              <w:rPr>
                <w:sz w:val="20"/>
                <w:szCs w:val="20"/>
              </w:rPr>
            </w:pPr>
            <w:r w:rsidRPr="006C0C02">
              <w:rPr>
                <w:sz w:val="20"/>
                <w:szCs w:val="20"/>
              </w:rPr>
              <w:t>-  использования речевых средств для регуляции умственной деятельности, приобретению опыта регуляции собственного речевого поведения как основы коммуникативной компетентности</w:t>
            </w:r>
          </w:p>
          <w:p w14:paraId="0F4E8C08" w14:textId="77777777" w:rsidR="006C1BE2" w:rsidRPr="006C0C02" w:rsidRDefault="006C1BE2" w:rsidP="006C1BE2">
            <w:pPr>
              <w:shd w:val="clear" w:color="auto" w:fill="FFFFFF"/>
              <w:ind w:left="46" w:hanging="4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0C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значимой деятельности; </w:t>
            </w:r>
          </w:p>
          <w:p w14:paraId="535EBB56" w14:textId="77777777" w:rsidR="006C1BE2" w:rsidRPr="006C0C02" w:rsidRDefault="006C1BE2" w:rsidP="006C1BE2">
            <w:pPr>
              <w:ind w:left="320" w:right="13" w:firstLine="18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0C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Личностные</w:t>
            </w:r>
          </w:p>
          <w:p w14:paraId="7445C76D" w14:textId="77777777" w:rsidR="006C1BE2" w:rsidRPr="006C0C02" w:rsidRDefault="006C1BE2" w:rsidP="006C1BE2">
            <w:pPr>
              <w:ind w:left="46" w:hanging="567"/>
              <w:rPr>
                <w:rFonts w:ascii="Times New Roman" w:hAnsi="Times New Roman"/>
                <w:sz w:val="20"/>
                <w:szCs w:val="20"/>
              </w:rPr>
            </w:pPr>
            <w:r w:rsidRPr="006C0C02">
              <w:rPr>
                <w:rFonts w:ascii="Times New Roman" w:hAnsi="Times New Roman"/>
                <w:sz w:val="20"/>
                <w:szCs w:val="20"/>
              </w:rPr>
              <w:t xml:space="preserve">            - Самостоятельность</w:t>
            </w:r>
          </w:p>
          <w:p w14:paraId="3400A419" w14:textId="77777777" w:rsidR="006C1BE2" w:rsidRPr="006C0C02" w:rsidRDefault="006C1BE2" w:rsidP="006C1BE2">
            <w:pPr>
              <w:ind w:left="46" w:hanging="46"/>
              <w:rPr>
                <w:rFonts w:ascii="Times New Roman" w:hAnsi="Times New Roman"/>
                <w:i/>
                <w:sz w:val="20"/>
                <w:szCs w:val="20"/>
              </w:rPr>
            </w:pPr>
            <w:r w:rsidRPr="006C0C02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  <w:t>-</w:t>
            </w:r>
            <w:r w:rsidRPr="006C0C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готовность обучающихся к участию в принятии решений, затрагивающих их права и интересы, в том числе в    различных   формах общественной самоорганизации, самоуправления, общественно</w:t>
            </w:r>
          </w:p>
          <w:p w14:paraId="177C0DFA" w14:textId="1DC0054D" w:rsidR="00AC633F" w:rsidRDefault="00AC633F" w:rsidP="00AC633F">
            <w:pPr>
              <w:pStyle w:val="aa"/>
              <w:ind w:left="295" w:hanging="142"/>
            </w:pPr>
          </w:p>
        </w:tc>
      </w:tr>
      <w:tr w:rsidR="006C1BE2" w14:paraId="7EE7D7BC" w14:textId="77777777" w:rsidTr="006C1BE2">
        <w:trPr>
          <w:trHeight w:val="1167"/>
        </w:trPr>
        <w:tc>
          <w:tcPr>
            <w:tcW w:w="1717" w:type="dxa"/>
            <w:vAlign w:val="center"/>
          </w:tcPr>
          <w:p w14:paraId="296CB6AF" w14:textId="77777777" w:rsidR="006C1BE2" w:rsidRDefault="006C1BE2" w:rsidP="006C1BE2">
            <w:pPr>
              <w:jc w:val="center"/>
            </w:pPr>
            <w:r>
              <w:t>Качества личности</w:t>
            </w:r>
          </w:p>
        </w:tc>
        <w:tc>
          <w:tcPr>
            <w:tcW w:w="3807" w:type="dxa"/>
            <w:gridSpan w:val="2"/>
          </w:tcPr>
          <w:p w14:paraId="371F4F39" w14:textId="77777777" w:rsidR="006C1BE2" w:rsidRPr="001439CB" w:rsidRDefault="006C1BE2" w:rsidP="006C1BE2">
            <w:pPr>
              <w:pStyle w:val="aa"/>
              <w:numPr>
                <w:ilvl w:val="0"/>
                <w:numId w:val="7"/>
              </w:numPr>
              <w:ind w:left="409"/>
              <w:rPr>
                <w:rFonts w:ascii="Times New Roman" w:hAnsi="Times New Roman" w:cs="Times New Roman"/>
              </w:rPr>
            </w:pPr>
            <w:r w:rsidRPr="001439CB">
              <w:rPr>
                <w:rFonts w:ascii="Times New Roman" w:hAnsi="Times New Roman" w:cs="Times New Roman"/>
              </w:rPr>
              <w:t>Оценивают жизненные ситуации</w:t>
            </w:r>
          </w:p>
          <w:p w14:paraId="5A21D0F1" w14:textId="472EFEE5" w:rsidR="006C1BE2" w:rsidRDefault="006C1BE2" w:rsidP="006C1BE2">
            <w:r w:rsidRPr="001439CB">
              <w:rPr>
                <w:rFonts w:ascii="Times New Roman" w:hAnsi="Times New Roman" w:cs="Times New Roman"/>
              </w:rPr>
              <w:t>Стремятся  к познанию</w:t>
            </w:r>
          </w:p>
        </w:tc>
        <w:tc>
          <w:tcPr>
            <w:tcW w:w="9864" w:type="dxa"/>
            <w:gridSpan w:val="4"/>
          </w:tcPr>
          <w:p w14:paraId="02D13555" w14:textId="77777777" w:rsidR="006C1BE2" w:rsidRDefault="006C1BE2" w:rsidP="006C1BE2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- Самостоятельность</w:t>
            </w:r>
          </w:p>
          <w:p w14:paraId="0EED2A2A" w14:textId="77777777" w:rsidR="006C1BE2" w:rsidRPr="00D47BA5" w:rsidRDefault="006C1BE2" w:rsidP="006C1BE2">
            <w:pPr>
              <w:shd w:val="clear" w:color="auto" w:fill="FFFFFF"/>
              <w:ind w:left="567" w:firstLine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BA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  <w:r w:rsidRPr="00D47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готовност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ь обучающихся к </w:t>
            </w:r>
            <w:r w:rsidRPr="00D47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участию в принятии решений, затрагивающих их права и интересы, в том числе в    различных   формах общественной самоорганизации, самоуправления, общественно значимой деятельности; </w:t>
            </w:r>
          </w:p>
          <w:p w14:paraId="131DF25F" w14:textId="138550EE" w:rsidR="006C1BE2" w:rsidRDefault="006C1BE2" w:rsidP="006C1BE2">
            <w:pPr>
              <w:ind w:left="957"/>
            </w:pPr>
          </w:p>
        </w:tc>
      </w:tr>
      <w:tr w:rsidR="006C1BE2" w14:paraId="0910B90A" w14:textId="77777777" w:rsidTr="006C1BE2">
        <w:trPr>
          <w:trHeight w:val="1113"/>
        </w:trPr>
        <w:tc>
          <w:tcPr>
            <w:tcW w:w="1717" w:type="dxa"/>
            <w:vAlign w:val="center"/>
          </w:tcPr>
          <w:p w14:paraId="1F4C5477" w14:textId="77777777" w:rsidR="006C1BE2" w:rsidRDefault="006C1BE2" w:rsidP="006C1BE2">
            <w:pPr>
              <w:jc w:val="center"/>
            </w:pPr>
            <w:r>
              <w:t>Процедуры и критерии оценивания</w:t>
            </w:r>
          </w:p>
        </w:tc>
        <w:tc>
          <w:tcPr>
            <w:tcW w:w="3807" w:type="dxa"/>
            <w:gridSpan w:val="2"/>
          </w:tcPr>
          <w:p w14:paraId="3FCEFEA0" w14:textId="77777777" w:rsidR="006C1BE2" w:rsidRPr="001439CB" w:rsidRDefault="006C1BE2" w:rsidP="006C1BE2">
            <w:pPr>
              <w:rPr>
                <w:rFonts w:ascii="Times New Roman" w:hAnsi="Times New Roman" w:cs="Times New Roman"/>
              </w:rPr>
            </w:pPr>
            <w:r w:rsidRPr="001439CB">
              <w:rPr>
                <w:rFonts w:ascii="Times New Roman" w:hAnsi="Times New Roman" w:cs="Times New Roman"/>
              </w:rPr>
              <w:t>Процедуры:</w:t>
            </w:r>
            <w:r>
              <w:rPr>
                <w:rFonts w:ascii="Times New Roman" w:hAnsi="Times New Roman" w:cs="Times New Roman"/>
              </w:rPr>
              <w:t xml:space="preserve"> ККР, </w:t>
            </w:r>
            <w:r w:rsidRPr="001439CB">
              <w:rPr>
                <w:rFonts w:ascii="Times New Roman" w:hAnsi="Times New Roman" w:cs="Times New Roman"/>
              </w:rPr>
              <w:t>ВПР, анкетирование, визуальное наблюдение, проектная деятельность, контрольные срезы.</w:t>
            </w:r>
          </w:p>
          <w:p w14:paraId="4E5114CC" w14:textId="030B1399" w:rsidR="006C1BE2" w:rsidRDefault="006C1BE2" w:rsidP="006C1BE2">
            <w:r w:rsidRPr="001439CB">
              <w:rPr>
                <w:rFonts w:ascii="Times New Roman" w:hAnsi="Times New Roman" w:cs="Times New Roman"/>
              </w:rPr>
              <w:t>Критерии: низкий, базовый, высокий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B2EFA" w14:textId="7F0CA8A3" w:rsidR="006C1BE2" w:rsidRPr="00404D0D" w:rsidRDefault="006C1BE2" w:rsidP="006C1BE2">
            <w:pPr>
              <w:rPr>
                <w:rFonts w:ascii="Times New Roman" w:hAnsi="Times New Roman"/>
              </w:rPr>
            </w:pPr>
            <w:r w:rsidRPr="00404D0D">
              <w:rPr>
                <w:rFonts w:ascii="Times New Roman" w:hAnsi="Times New Roman"/>
              </w:rPr>
              <w:t xml:space="preserve">Процедуры: ВПР, ГИА, </w:t>
            </w:r>
            <w:r>
              <w:rPr>
                <w:rFonts w:ascii="Times New Roman" w:hAnsi="Times New Roman"/>
              </w:rPr>
              <w:t xml:space="preserve">ККР, </w:t>
            </w:r>
            <w:r w:rsidRPr="00404D0D">
              <w:rPr>
                <w:rFonts w:ascii="Times New Roman" w:hAnsi="Times New Roman"/>
              </w:rPr>
              <w:t>анкетирование, контрольные срезы., проектная деятельность, визуальное наблюдение</w:t>
            </w:r>
          </w:p>
          <w:p w14:paraId="1797BF76" w14:textId="266620F6" w:rsidR="006C1BE2" w:rsidRDefault="006C1BE2" w:rsidP="006C1BE2">
            <w:r w:rsidRPr="00404D0D">
              <w:rPr>
                <w:rFonts w:ascii="Times New Roman" w:hAnsi="Times New Roman"/>
              </w:rPr>
              <w:t>Критерии: низкий, базовый, высокий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B45AD" w14:textId="77777777" w:rsidR="006C1BE2" w:rsidRPr="00404D0D" w:rsidRDefault="006C1BE2" w:rsidP="006C1BE2">
            <w:pPr>
              <w:rPr>
                <w:rFonts w:ascii="Times New Roman" w:hAnsi="Times New Roman"/>
              </w:rPr>
            </w:pPr>
            <w:r w:rsidRPr="00404D0D">
              <w:rPr>
                <w:rFonts w:ascii="Times New Roman" w:hAnsi="Times New Roman"/>
              </w:rPr>
              <w:t>Процедуры: ВПР, ЕГЭ, анкетирование, контрольные срезы., проектная деятельность, визуальное наблюдение</w:t>
            </w:r>
          </w:p>
          <w:p w14:paraId="3398D42E" w14:textId="467CBC30" w:rsidR="006C1BE2" w:rsidRDefault="006C1BE2" w:rsidP="006C1BE2">
            <w:r w:rsidRPr="00404D0D">
              <w:rPr>
                <w:rFonts w:ascii="Times New Roman" w:hAnsi="Times New Roman"/>
              </w:rPr>
              <w:t>Критерии: низкий, базовый, высокий</w:t>
            </w:r>
          </w:p>
        </w:tc>
      </w:tr>
      <w:tr w:rsidR="006C1BE2" w14:paraId="2EDA6C6C" w14:textId="77777777" w:rsidTr="006C1BE2">
        <w:trPr>
          <w:trHeight w:val="1124"/>
        </w:trPr>
        <w:tc>
          <w:tcPr>
            <w:tcW w:w="1717" w:type="dxa"/>
            <w:vAlign w:val="center"/>
          </w:tcPr>
          <w:p w14:paraId="61975D51" w14:textId="3524E674" w:rsidR="006C1BE2" w:rsidRDefault="006C1BE2" w:rsidP="006C1BE2">
            <w:pPr>
              <w:jc w:val="center"/>
            </w:pPr>
            <w:r>
              <w:lastRenderedPageBreak/>
              <w:t>Применяемые формы организации и способы работы</w:t>
            </w:r>
          </w:p>
        </w:tc>
        <w:tc>
          <w:tcPr>
            <w:tcW w:w="3807" w:type="dxa"/>
            <w:gridSpan w:val="2"/>
          </w:tcPr>
          <w:p w14:paraId="66B22E71" w14:textId="77777777" w:rsidR="006C1BE2" w:rsidRPr="001439CB" w:rsidRDefault="006C1BE2" w:rsidP="006C1BE2">
            <w:pPr>
              <w:rPr>
                <w:rFonts w:ascii="Times New Roman" w:hAnsi="Times New Roman" w:cs="Times New Roman"/>
              </w:rPr>
            </w:pPr>
            <w:r w:rsidRPr="001439CB">
              <w:rPr>
                <w:rFonts w:ascii="Times New Roman" w:hAnsi="Times New Roman" w:cs="Times New Roman"/>
              </w:rPr>
              <w:t>Технологии: игровая, проблемного обучения, дифференцированного обучения</w:t>
            </w:r>
          </w:p>
          <w:p w14:paraId="06E3DE78" w14:textId="5CAC8089" w:rsidR="006C1BE2" w:rsidRDefault="006C1BE2" w:rsidP="006C1BE2">
            <w:r w:rsidRPr="001439CB">
              <w:rPr>
                <w:rFonts w:ascii="Times New Roman" w:hAnsi="Times New Roman" w:cs="Times New Roman"/>
              </w:rPr>
              <w:t xml:space="preserve">Формы и способы: </w:t>
            </w:r>
            <w:r>
              <w:rPr>
                <w:rFonts w:ascii="Times New Roman" w:hAnsi="Times New Roman" w:cs="Times New Roman"/>
              </w:rPr>
              <w:t xml:space="preserve">индивидуальная, </w:t>
            </w:r>
            <w:r w:rsidRPr="001439CB">
              <w:rPr>
                <w:rFonts w:ascii="Times New Roman" w:hAnsi="Times New Roman" w:cs="Times New Roman"/>
              </w:rPr>
              <w:t>групповая работа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2FBF3" w14:textId="77777777" w:rsidR="006C1BE2" w:rsidRPr="00404D0D" w:rsidRDefault="006C1BE2" w:rsidP="006C1BE2">
            <w:pPr>
              <w:rPr>
                <w:rFonts w:ascii="Times New Roman" w:hAnsi="Times New Roman"/>
              </w:rPr>
            </w:pPr>
            <w:r w:rsidRPr="00404D0D">
              <w:rPr>
                <w:rFonts w:ascii="Times New Roman" w:hAnsi="Times New Roman"/>
              </w:rPr>
              <w:t>Технологии: проблемного обучения, индивидуальная, формирующего оценивания</w:t>
            </w:r>
          </w:p>
          <w:p w14:paraId="77D8503C" w14:textId="77777777" w:rsidR="006C1BE2" w:rsidRDefault="006C1BE2" w:rsidP="006C1BE2">
            <w:pPr>
              <w:rPr>
                <w:rFonts w:ascii="Times New Roman" w:hAnsi="Times New Roman"/>
              </w:rPr>
            </w:pPr>
            <w:r w:rsidRPr="00404D0D">
              <w:rPr>
                <w:rFonts w:ascii="Times New Roman" w:hAnsi="Times New Roman"/>
              </w:rPr>
              <w:t xml:space="preserve">Форма и способы: групповая, индивидуальная, </w:t>
            </w:r>
          </w:p>
          <w:p w14:paraId="6EDA669A" w14:textId="3136CEFB" w:rsidR="006C1BE2" w:rsidRDefault="006C1BE2" w:rsidP="006C1BE2">
            <w:r>
              <w:rPr>
                <w:rFonts w:ascii="Times New Roman" w:hAnsi="Times New Roman"/>
              </w:rPr>
              <w:t xml:space="preserve">Мониторинг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УУД, 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A8B3" w14:textId="77777777" w:rsidR="006C1BE2" w:rsidRPr="00404D0D" w:rsidRDefault="006C1BE2" w:rsidP="006C1BE2">
            <w:pPr>
              <w:rPr>
                <w:rFonts w:ascii="Times New Roman" w:hAnsi="Times New Roman"/>
              </w:rPr>
            </w:pPr>
            <w:r w:rsidRPr="00404D0D">
              <w:rPr>
                <w:rFonts w:ascii="Times New Roman" w:hAnsi="Times New Roman"/>
              </w:rPr>
              <w:t>Технологии: проблемного обучения, индивидуальная, формирующего оценивания</w:t>
            </w:r>
          </w:p>
          <w:p w14:paraId="4B9F06F3" w14:textId="3CA4B24E" w:rsidR="006C1BE2" w:rsidRDefault="006C1BE2" w:rsidP="006C1BE2">
            <w:r w:rsidRPr="00404D0D">
              <w:rPr>
                <w:rFonts w:ascii="Times New Roman" w:hAnsi="Times New Roman"/>
              </w:rPr>
              <w:t xml:space="preserve">Форма и способы: групповая, индивидуальная </w:t>
            </w:r>
            <w:r>
              <w:rPr>
                <w:rFonts w:ascii="Times New Roman" w:hAnsi="Times New Roman"/>
              </w:rPr>
              <w:t xml:space="preserve">, мониторинг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УУД</w:t>
            </w:r>
          </w:p>
        </w:tc>
      </w:tr>
      <w:tr w:rsidR="006C1BE2" w14:paraId="596DC5E3" w14:textId="77777777" w:rsidTr="006C1BE2">
        <w:trPr>
          <w:trHeight w:val="1410"/>
        </w:trPr>
        <w:tc>
          <w:tcPr>
            <w:tcW w:w="1717" w:type="dxa"/>
            <w:vAlign w:val="center"/>
          </w:tcPr>
          <w:p w14:paraId="0C7E4467" w14:textId="77777777" w:rsidR="006C1BE2" w:rsidRDefault="006C1BE2" w:rsidP="006C1BE2">
            <w:pPr>
              <w:jc w:val="center"/>
            </w:pPr>
            <w:r>
              <w:t>Ключевые показатели формирования (действия педагога)</w:t>
            </w:r>
          </w:p>
        </w:tc>
        <w:tc>
          <w:tcPr>
            <w:tcW w:w="3807" w:type="dxa"/>
            <w:gridSpan w:val="2"/>
          </w:tcPr>
          <w:p w14:paraId="04696B77" w14:textId="77777777" w:rsidR="006C1BE2" w:rsidRDefault="006C1BE2" w:rsidP="006C1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Предложение алгоритма действий</w:t>
            </w:r>
          </w:p>
          <w:p w14:paraId="5B4C6409" w14:textId="77777777" w:rsidR="006C1BE2" w:rsidRDefault="006C1BE2" w:rsidP="006C1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Предложение проблемной ситуации</w:t>
            </w:r>
          </w:p>
          <w:p w14:paraId="1CA682C4" w14:textId="77777777" w:rsidR="006C1BE2" w:rsidRDefault="006C1BE2" w:rsidP="006C1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3.Использование дидактических материалов</w:t>
            </w:r>
          </w:p>
          <w:p w14:paraId="3AF35658" w14:textId="77777777" w:rsidR="006C1BE2" w:rsidRPr="00A33231" w:rsidRDefault="006C1BE2" w:rsidP="006C1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Предложения инсценировки </w:t>
            </w:r>
          </w:p>
          <w:p w14:paraId="6312DCBC" w14:textId="77777777" w:rsidR="006C1BE2" w:rsidRDefault="006C1BE2" w:rsidP="006C1BE2"/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184F" w14:textId="77777777" w:rsidR="006C1BE2" w:rsidRPr="00404D0D" w:rsidRDefault="006C1BE2" w:rsidP="006C1BE2">
            <w:pPr>
              <w:pStyle w:val="aa"/>
              <w:numPr>
                <w:ilvl w:val="0"/>
                <w:numId w:val="4"/>
              </w:numPr>
              <w:ind w:left="178" w:hanging="178"/>
              <w:rPr>
                <w:rFonts w:ascii="Times New Roman" w:hAnsi="Times New Roman"/>
              </w:rPr>
            </w:pPr>
            <w:r w:rsidRPr="00404D0D">
              <w:rPr>
                <w:rFonts w:ascii="Times New Roman" w:hAnsi="Times New Roman"/>
              </w:rPr>
              <w:t>Анализирует ответы, понимание, сигналы</w:t>
            </w:r>
          </w:p>
          <w:p w14:paraId="0E2C8683" w14:textId="15592CD6" w:rsidR="006C1BE2" w:rsidRDefault="006C1BE2" w:rsidP="006C1BE2">
            <w:pPr>
              <w:pStyle w:val="aa"/>
              <w:numPr>
                <w:ilvl w:val="0"/>
                <w:numId w:val="4"/>
              </w:numPr>
              <w:ind w:left="178" w:hanging="178"/>
              <w:rPr>
                <w:rFonts w:ascii="Times New Roman" w:hAnsi="Times New Roman"/>
              </w:rPr>
            </w:pPr>
            <w:r w:rsidRPr="00404D0D">
              <w:rPr>
                <w:rFonts w:ascii="Times New Roman" w:hAnsi="Times New Roman"/>
              </w:rPr>
              <w:t xml:space="preserve">Предлагает план инструкции </w:t>
            </w:r>
          </w:p>
          <w:p w14:paraId="1919C0B2" w14:textId="6ED055B0" w:rsidR="006C1BE2" w:rsidRPr="00404D0D" w:rsidRDefault="006C1BE2" w:rsidP="006C1BE2">
            <w:pPr>
              <w:pStyle w:val="aa"/>
              <w:numPr>
                <w:ilvl w:val="0"/>
                <w:numId w:val="4"/>
              </w:numPr>
              <w:ind w:left="178" w:hanging="1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рефлексия</w:t>
            </w:r>
          </w:p>
          <w:p w14:paraId="65AB16C6" w14:textId="77777777" w:rsidR="006C1BE2" w:rsidRDefault="006C1BE2" w:rsidP="006C1BE2"/>
        </w:tc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11413" w14:textId="77777777" w:rsidR="006C1BE2" w:rsidRPr="00404D0D" w:rsidRDefault="006C1BE2" w:rsidP="006C1BE2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404D0D">
              <w:rPr>
                <w:rFonts w:ascii="Times New Roman" w:hAnsi="Times New Roman"/>
              </w:rPr>
              <w:t>Организует дискуссию</w:t>
            </w:r>
          </w:p>
          <w:p w14:paraId="3EDBF77E" w14:textId="77777777" w:rsidR="006C1BE2" w:rsidRPr="00404D0D" w:rsidRDefault="006C1BE2" w:rsidP="006C1BE2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404D0D">
              <w:rPr>
                <w:rFonts w:ascii="Times New Roman" w:hAnsi="Times New Roman"/>
              </w:rPr>
              <w:t xml:space="preserve">Предлагает инструкцию по рефлексии </w:t>
            </w:r>
            <w:proofErr w:type="gramStart"/>
            <w:r w:rsidRPr="00404D0D">
              <w:rPr>
                <w:rFonts w:ascii="Times New Roman" w:hAnsi="Times New Roman"/>
              </w:rPr>
              <w:t>знаний  и</w:t>
            </w:r>
            <w:proofErr w:type="gramEnd"/>
            <w:r w:rsidRPr="00404D0D">
              <w:rPr>
                <w:rFonts w:ascii="Times New Roman" w:hAnsi="Times New Roman"/>
              </w:rPr>
              <w:t xml:space="preserve"> способам действий учащихся </w:t>
            </w:r>
          </w:p>
          <w:p w14:paraId="6F959B25" w14:textId="77777777" w:rsidR="006C1BE2" w:rsidRDefault="006C1BE2" w:rsidP="006C1BE2"/>
        </w:tc>
      </w:tr>
      <w:tr w:rsidR="006C1BE2" w14:paraId="0C61D56A" w14:textId="77777777" w:rsidTr="006C1BE2">
        <w:trPr>
          <w:trHeight w:val="1426"/>
        </w:trPr>
        <w:tc>
          <w:tcPr>
            <w:tcW w:w="1717" w:type="dxa"/>
            <w:vAlign w:val="center"/>
          </w:tcPr>
          <w:p w14:paraId="634D8196" w14:textId="77777777" w:rsidR="006C1BE2" w:rsidRDefault="006C1BE2" w:rsidP="006C1BE2">
            <w:pPr>
              <w:jc w:val="center"/>
            </w:pPr>
            <w:r>
              <w:t>Ключевые показатели формирования (действия школьника)</w:t>
            </w:r>
          </w:p>
        </w:tc>
        <w:tc>
          <w:tcPr>
            <w:tcW w:w="3807" w:type="dxa"/>
            <w:gridSpan w:val="2"/>
          </w:tcPr>
          <w:p w14:paraId="217B8227" w14:textId="77777777" w:rsidR="006C1BE2" w:rsidRDefault="006C1BE2" w:rsidP="006C1BE2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ролей в группе</w:t>
            </w:r>
          </w:p>
          <w:p w14:paraId="1A3CD95A" w14:textId="77777777" w:rsidR="006C1BE2" w:rsidRDefault="006C1BE2" w:rsidP="006C1BE2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по инструкции и алгоритму</w:t>
            </w:r>
          </w:p>
          <w:p w14:paraId="2F713574" w14:textId="2B6B1A9A" w:rsidR="006C1BE2" w:rsidRDefault="006C1BE2" w:rsidP="006C1BE2">
            <w:r>
              <w:rPr>
                <w:rFonts w:ascii="Times New Roman" w:hAnsi="Times New Roman" w:cs="Times New Roman"/>
              </w:rPr>
              <w:t xml:space="preserve">       </w:t>
            </w:r>
            <w:r w:rsidRPr="00A3323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 Обсуждают, делают выводы,  аргументируют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7DBA6" w14:textId="4FE1C5FA" w:rsidR="006C1BE2" w:rsidRPr="00404D0D" w:rsidRDefault="006C1BE2" w:rsidP="006C1BE2">
            <w:pPr>
              <w:rPr>
                <w:rFonts w:ascii="Times New Roman" w:hAnsi="Times New Roman"/>
              </w:rPr>
            </w:pPr>
            <w:r w:rsidRPr="00404D0D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самор</w:t>
            </w:r>
            <w:r w:rsidRPr="00404D0D">
              <w:rPr>
                <w:rFonts w:ascii="Times New Roman" w:hAnsi="Times New Roman"/>
              </w:rPr>
              <w:t>ефлексия</w:t>
            </w:r>
          </w:p>
          <w:p w14:paraId="4B826564" w14:textId="565E8BF2" w:rsidR="006C1BE2" w:rsidRDefault="006C1BE2" w:rsidP="006C1BE2">
            <w:pPr>
              <w:rPr>
                <w:rFonts w:ascii="Times New Roman" w:hAnsi="Times New Roman"/>
              </w:rPr>
            </w:pPr>
            <w:r w:rsidRPr="00404D0D">
              <w:rPr>
                <w:rFonts w:ascii="Times New Roman" w:hAnsi="Times New Roman"/>
              </w:rPr>
              <w:t>2. Самооценка и иллюстрация достижений</w:t>
            </w:r>
          </w:p>
          <w:p w14:paraId="660C010F" w14:textId="77777777" w:rsidR="006C1BE2" w:rsidRDefault="006C1BE2" w:rsidP="006C1BE2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3.</w:t>
            </w:r>
            <w:r w:rsidRPr="009D0377">
              <w:rPr>
                <w:rFonts w:ascii="Segoe UI" w:eastAsia="Times New Roman" w:hAnsi="Segoe UI" w:cs="Segoe UI"/>
                <w:color w:val="444444"/>
                <w:lang w:eastAsia="ru-RU"/>
              </w:rPr>
              <w:t xml:space="preserve"> </w:t>
            </w:r>
            <w:r w:rsidRPr="00955E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Развивается умение работать в парах и группах: </w:t>
            </w:r>
            <w:r w:rsidRPr="00955E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- учащиеся учатся учитывать позицию собеседника; </w:t>
            </w:r>
            <w:r w:rsidRPr="00955E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- стараются организовывать и осуществлять сотрудничество с учителем и членами группы. </w:t>
            </w:r>
          </w:p>
          <w:p w14:paraId="251C7471" w14:textId="60CADF46" w:rsidR="006C1BE2" w:rsidRPr="006C1BE2" w:rsidRDefault="006C1BE2" w:rsidP="006C1BE2">
            <w:pPr>
              <w:spacing w:after="15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  <w:r w:rsidRPr="00955E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 Дети умеют использовать знаково-символические средства.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3CB5" w14:textId="77777777" w:rsidR="006C1BE2" w:rsidRPr="00404D0D" w:rsidRDefault="006C1BE2" w:rsidP="006C1BE2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404D0D">
              <w:rPr>
                <w:rFonts w:ascii="Times New Roman" w:hAnsi="Times New Roman"/>
              </w:rPr>
              <w:t>Обсуждении проблем</w:t>
            </w:r>
          </w:p>
          <w:p w14:paraId="79BEADC3" w14:textId="77777777" w:rsidR="006C1BE2" w:rsidRPr="00404D0D" w:rsidRDefault="006C1BE2" w:rsidP="006C1BE2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404D0D">
              <w:rPr>
                <w:rFonts w:ascii="Times New Roman" w:hAnsi="Times New Roman"/>
              </w:rPr>
              <w:t>Аргументируют, доказывают и вступают в диалог</w:t>
            </w:r>
          </w:p>
          <w:p w14:paraId="4FABC999" w14:textId="5E075255" w:rsidR="006C1BE2" w:rsidRPr="00955E81" w:rsidRDefault="006C1BE2" w:rsidP="006C1BE2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5E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Учащиеся могут самостоятельно анализировать и контролировать свою работу на уроке, составлять план работы, исходя из целей и задач урока.</w:t>
            </w:r>
          </w:p>
        </w:tc>
      </w:tr>
      <w:tr w:rsidR="006C1BE2" w:rsidRPr="00283A2E" w14:paraId="735CE1C2" w14:textId="77777777" w:rsidTr="004F6480">
        <w:trPr>
          <w:trHeight w:val="324"/>
        </w:trPr>
        <w:tc>
          <w:tcPr>
            <w:tcW w:w="1806" w:type="dxa"/>
            <w:gridSpan w:val="2"/>
            <w:vAlign w:val="center"/>
          </w:tcPr>
          <w:p w14:paraId="20450D64" w14:textId="77777777" w:rsidR="006C1BE2" w:rsidRPr="00283A2E" w:rsidRDefault="006C1BE2" w:rsidP="006C1BE2">
            <w:pPr>
              <w:jc w:val="center"/>
              <w:rPr>
                <w:i/>
                <w:sz w:val="16"/>
                <w:szCs w:val="16"/>
              </w:rPr>
            </w:pPr>
            <w:r w:rsidRPr="00283A2E">
              <w:rPr>
                <w:i/>
                <w:sz w:val="16"/>
                <w:szCs w:val="16"/>
              </w:rPr>
              <w:t>Оценка взаимодействия</w:t>
            </w:r>
          </w:p>
        </w:tc>
        <w:tc>
          <w:tcPr>
            <w:tcW w:w="7687" w:type="dxa"/>
            <w:gridSpan w:val="2"/>
            <w:vAlign w:val="center"/>
          </w:tcPr>
          <w:p w14:paraId="141F6C8E" w14:textId="77777777" w:rsidR="006C1BE2" w:rsidRPr="00283A2E" w:rsidRDefault="006C1BE2" w:rsidP="006C1BE2">
            <w:pPr>
              <w:jc w:val="center"/>
              <w:rPr>
                <w:i/>
              </w:rPr>
            </w:pPr>
            <w:r w:rsidRPr="00283A2E">
              <w:rPr>
                <w:i/>
              </w:rPr>
              <w:t>Фамилия Имя Отчество</w:t>
            </w:r>
          </w:p>
        </w:tc>
        <w:tc>
          <w:tcPr>
            <w:tcW w:w="3133" w:type="dxa"/>
            <w:gridSpan w:val="2"/>
            <w:vAlign w:val="center"/>
          </w:tcPr>
          <w:p w14:paraId="1494320B" w14:textId="77777777" w:rsidR="006C1BE2" w:rsidRPr="00283A2E" w:rsidRDefault="006C1BE2" w:rsidP="006C1BE2">
            <w:pPr>
              <w:jc w:val="center"/>
              <w:rPr>
                <w:i/>
              </w:rPr>
            </w:pPr>
            <w:r w:rsidRPr="00283A2E">
              <w:rPr>
                <w:i/>
              </w:rPr>
              <w:t>Должность</w:t>
            </w:r>
          </w:p>
        </w:tc>
        <w:tc>
          <w:tcPr>
            <w:tcW w:w="2762" w:type="dxa"/>
            <w:vAlign w:val="center"/>
          </w:tcPr>
          <w:p w14:paraId="14509B27" w14:textId="77777777" w:rsidR="006C1BE2" w:rsidRPr="00283A2E" w:rsidRDefault="006C1BE2" w:rsidP="006C1BE2">
            <w:pPr>
              <w:jc w:val="center"/>
              <w:rPr>
                <w:i/>
              </w:rPr>
            </w:pPr>
            <w:r w:rsidRPr="00283A2E">
              <w:rPr>
                <w:i/>
              </w:rPr>
              <w:t>Организация</w:t>
            </w:r>
          </w:p>
        </w:tc>
      </w:tr>
      <w:tr w:rsidR="006C1BE2" w14:paraId="3D48B013" w14:textId="77777777" w:rsidTr="004F6480">
        <w:trPr>
          <w:trHeight w:val="273"/>
        </w:trPr>
        <w:tc>
          <w:tcPr>
            <w:tcW w:w="1806" w:type="dxa"/>
            <w:gridSpan w:val="2"/>
          </w:tcPr>
          <w:p w14:paraId="4D4DD154" w14:textId="01CE7563" w:rsidR="006C1BE2" w:rsidRDefault="006C1BE2" w:rsidP="006C1BE2">
            <w:r>
              <w:t>5</w:t>
            </w:r>
          </w:p>
        </w:tc>
        <w:tc>
          <w:tcPr>
            <w:tcW w:w="7687" w:type="dxa"/>
            <w:gridSpan w:val="2"/>
          </w:tcPr>
          <w:p w14:paraId="3D64551D" w14:textId="5CCE56B7" w:rsidR="006C1BE2" w:rsidRDefault="006C1BE2" w:rsidP="006C1BE2">
            <w:pPr>
              <w:tabs>
                <w:tab w:val="left" w:pos="6735"/>
              </w:tabs>
            </w:pPr>
            <w:proofErr w:type="spellStart"/>
            <w:r>
              <w:t>Туравец</w:t>
            </w:r>
            <w:proofErr w:type="spellEnd"/>
            <w:r>
              <w:t xml:space="preserve"> Ирина Ивановна</w:t>
            </w:r>
            <w:r>
              <w:tab/>
            </w:r>
          </w:p>
        </w:tc>
        <w:tc>
          <w:tcPr>
            <w:tcW w:w="3133" w:type="dxa"/>
            <w:gridSpan w:val="2"/>
          </w:tcPr>
          <w:p w14:paraId="4D220BF5" w14:textId="7739C06B" w:rsidR="006C1BE2" w:rsidRDefault="006C1BE2" w:rsidP="006C1BE2">
            <w:r>
              <w:t>заместитель</w:t>
            </w:r>
          </w:p>
        </w:tc>
        <w:tc>
          <w:tcPr>
            <w:tcW w:w="2762" w:type="dxa"/>
          </w:tcPr>
          <w:p w14:paraId="2E31885A" w14:textId="25219BAB" w:rsidR="006C1BE2" w:rsidRDefault="006C1BE2" w:rsidP="006C1BE2">
            <w:r>
              <w:t>МБОУ СШ №82</w:t>
            </w:r>
          </w:p>
        </w:tc>
      </w:tr>
      <w:tr w:rsidR="006C1BE2" w14:paraId="3AA684E5" w14:textId="77777777" w:rsidTr="004F6480">
        <w:trPr>
          <w:trHeight w:val="276"/>
        </w:trPr>
        <w:tc>
          <w:tcPr>
            <w:tcW w:w="1806" w:type="dxa"/>
            <w:gridSpan w:val="2"/>
          </w:tcPr>
          <w:p w14:paraId="28979867" w14:textId="687A112F" w:rsidR="006C1BE2" w:rsidRDefault="006C1BE2" w:rsidP="006C1BE2">
            <w:r>
              <w:t>5</w:t>
            </w:r>
          </w:p>
        </w:tc>
        <w:tc>
          <w:tcPr>
            <w:tcW w:w="7687" w:type="dxa"/>
            <w:gridSpan w:val="2"/>
          </w:tcPr>
          <w:p w14:paraId="5ABE768A" w14:textId="4791F244" w:rsidR="006C1BE2" w:rsidRDefault="006C1BE2" w:rsidP="006C1BE2">
            <w:proofErr w:type="spellStart"/>
            <w:r>
              <w:t>Пучкова</w:t>
            </w:r>
            <w:proofErr w:type="spellEnd"/>
            <w:r>
              <w:t xml:space="preserve"> </w:t>
            </w:r>
            <w:proofErr w:type="spellStart"/>
            <w:r>
              <w:t>Нталья</w:t>
            </w:r>
            <w:proofErr w:type="spellEnd"/>
            <w:r>
              <w:t xml:space="preserve"> Геннадьевна</w:t>
            </w:r>
          </w:p>
        </w:tc>
        <w:tc>
          <w:tcPr>
            <w:tcW w:w="3133" w:type="dxa"/>
            <w:gridSpan w:val="2"/>
          </w:tcPr>
          <w:p w14:paraId="57D68524" w14:textId="320F6A46" w:rsidR="006C1BE2" w:rsidRDefault="006C1BE2" w:rsidP="006C1BE2">
            <w:r>
              <w:t>заместитель</w:t>
            </w:r>
          </w:p>
        </w:tc>
        <w:tc>
          <w:tcPr>
            <w:tcW w:w="2762" w:type="dxa"/>
          </w:tcPr>
          <w:p w14:paraId="5BBE9D54" w14:textId="45C5D1E1" w:rsidR="006C1BE2" w:rsidRDefault="006C1BE2" w:rsidP="006C1BE2">
            <w:r>
              <w:t>Лицей №8</w:t>
            </w:r>
          </w:p>
        </w:tc>
      </w:tr>
      <w:tr w:rsidR="006C1BE2" w14:paraId="0EFD2196" w14:textId="77777777" w:rsidTr="004F6480">
        <w:trPr>
          <w:trHeight w:val="281"/>
        </w:trPr>
        <w:tc>
          <w:tcPr>
            <w:tcW w:w="1806" w:type="dxa"/>
            <w:gridSpan w:val="2"/>
          </w:tcPr>
          <w:p w14:paraId="214515D1" w14:textId="2DF21716" w:rsidR="006C1BE2" w:rsidRDefault="006C1BE2" w:rsidP="006C1BE2">
            <w:r>
              <w:t>5</w:t>
            </w:r>
          </w:p>
        </w:tc>
        <w:tc>
          <w:tcPr>
            <w:tcW w:w="7687" w:type="dxa"/>
            <w:gridSpan w:val="2"/>
          </w:tcPr>
          <w:p w14:paraId="7262B77B" w14:textId="77777777" w:rsidR="006C1BE2" w:rsidRDefault="006C1BE2" w:rsidP="006C1BE2"/>
        </w:tc>
        <w:tc>
          <w:tcPr>
            <w:tcW w:w="3133" w:type="dxa"/>
            <w:gridSpan w:val="2"/>
          </w:tcPr>
          <w:p w14:paraId="5025F19A" w14:textId="77777777" w:rsidR="006C1BE2" w:rsidRDefault="006C1BE2" w:rsidP="006C1BE2"/>
        </w:tc>
        <w:tc>
          <w:tcPr>
            <w:tcW w:w="2762" w:type="dxa"/>
          </w:tcPr>
          <w:p w14:paraId="5AB28DF7" w14:textId="77777777" w:rsidR="006C1BE2" w:rsidRDefault="006C1BE2" w:rsidP="006C1BE2"/>
        </w:tc>
      </w:tr>
    </w:tbl>
    <w:p w14:paraId="1FFE3DB4" w14:textId="2374E0D6" w:rsidR="00FC7E56" w:rsidRDefault="00283A2E" w:rsidP="00E07018">
      <w:pPr>
        <w:spacing w:after="0" w:line="240" w:lineRule="auto"/>
        <w:rPr>
          <w:i/>
          <w:sz w:val="16"/>
          <w:szCs w:val="16"/>
        </w:rPr>
      </w:pPr>
      <w:r w:rsidRPr="00283A2E">
        <w:rPr>
          <w:i/>
          <w:sz w:val="16"/>
          <w:szCs w:val="16"/>
        </w:rPr>
        <w:t>5</w:t>
      </w:r>
      <w:r>
        <w:rPr>
          <w:i/>
          <w:sz w:val="16"/>
          <w:szCs w:val="16"/>
        </w:rPr>
        <w:t xml:space="preserve"> – </w:t>
      </w:r>
      <w:r w:rsidRPr="00283A2E">
        <w:rPr>
          <w:i/>
          <w:sz w:val="16"/>
          <w:szCs w:val="16"/>
        </w:rPr>
        <w:t>очень продуктивно, заинтересованно и с пониманием</w:t>
      </w:r>
      <w:r>
        <w:rPr>
          <w:i/>
          <w:sz w:val="16"/>
          <w:szCs w:val="16"/>
        </w:rPr>
        <w:t xml:space="preserve">; 4 – </w:t>
      </w:r>
      <w:r w:rsidRPr="00283A2E">
        <w:rPr>
          <w:i/>
          <w:sz w:val="16"/>
          <w:szCs w:val="16"/>
        </w:rPr>
        <w:t>продуктивно</w:t>
      </w:r>
      <w:r>
        <w:rPr>
          <w:i/>
          <w:sz w:val="16"/>
          <w:szCs w:val="16"/>
        </w:rPr>
        <w:t xml:space="preserve">; 3 – </w:t>
      </w:r>
      <w:r w:rsidRPr="00283A2E">
        <w:rPr>
          <w:i/>
          <w:sz w:val="16"/>
          <w:szCs w:val="16"/>
        </w:rPr>
        <w:t>посредственно</w:t>
      </w:r>
      <w:r>
        <w:rPr>
          <w:i/>
          <w:sz w:val="16"/>
          <w:szCs w:val="16"/>
        </w:rPr>
        <w:t xml:space="preserve">; 2 – </w:t>
      </w:r>
      <w:r w:rsidRPr="00283A2E">
        <w:rPr>
          <w:i/>
          <w:sz w:val="16"/>
          <w:szCs w:val="16"/>
        </w:rPr>
        <w:t>формально</w:t>
      </w:r>
      <w:r>
        <w:rPr>
          <w:i/>
          <w:sz w:val="16"/>
          <w:szCs w:val="16"/>
        </w:rPr>
        <w:t xml:space="preserve">; 1 – </w:t>
      </w:r>
      <w:r w:rsidRPr="00283A2E">
        <w:rPr>
          <w:i/>
          <w:sz w:val="16"/>
          <w:szCs w:val="16"/>
        </w:rPr>
        <w:t>слегка</w:t>
      </w:r>
      <w:r>
        <w:rPr>
          <w:i/>
          <w:sz w:val="16"/>
          <w:szCs w:val="16"/>
        </w:rPr>
        <w:t xml:space="preserve">; 0 - </w:t>
      </w:r>
      <w:r w:rsidRPr="00283A2E">
        <w:rPr>
          <w:i/>
          <w:sz w:val="16"/>
          <w:szCs w:val="16"/>
        </w:rPr>
        <w:t>потерянное время</w:t>
      </w:r>
    </w:p>
    <w:p w14:paraId="55E2437D" w14:textId="6443F2C4" w:rsidR="009D0377" w:rsidRDefault="009D0377" w:rsidP="00E07018">
      <w:pPr>
        <w:spacing w:after="0" w:line="240" w:lineRule="auto"/>
        <w:rPr>
          <w:i/>
          <w:sz w:val="16"/>
          <w:szCs w:val="16"/>
        </w:rPr>
      </w:pPr>
    </w:p>
    <w:p w14:paraId="1DC539AC" w14:textId="3242479D" w:rsidR="009D0377" w:rsidRDefault="009D0377" w:rsidP="00E07018">
      <w:pPr>
        <w:spacing w:after="0" w:line="240" w:lineRule="auto"/>
        <w:rPr>
          <w:i/>
          <w:sz w:val="16"/>
          <w:szCs w:val="16"/>
        </w:rPr>
      </w:pPr>
    </w:p>
    <w:p w14:paraId="33C21A7E" w14:textId="387F200D" w:rsidR="009D0377" w:rsidRDefault="009D0377" w:rsidP="00E07018">
      <w:pPr>
        <w:spacing w:after="0" w:line="240" w:lineRule="auto"/>
        <w:rPr>
          <w:i/>
          <w:sz w:val="16"/>
          <w:szCs w:val="16"/>
        </w:rPr>
      </w:pPr>
    </w:p>
    <w:p w14:paraId="7FFD691D" w14:textId="37B667EF" w:rsidR="009D0377" w:rsidRDefault="009D0377" w:rsidP="00E07018">
      <w:pPr>
        <w:spacing w:after="0" w:line="240" w:lineRule="auto"/>
        <w:rPr>
          <w:i/>
          <w:sz w:val="16"/>
          <w:szCs w:val="16"/>
        </w:rPr>
      </w:pPr>
    </w:p>
    <w:p w14:paraId="6BBE12F7" w14:textId="75EA7115" w:rsidR="009D0377" w:rsidRDefault="009D0377" w:rsidP="00E07018">
      <w:pPr>
        <w:spacing w:after="0" w:line="240" w:lineRule="auto"/>
        <w:rPr>
          <w:i/>
          <w:sz w:val="16"/>
          <w:szCs w:val="16"/>
        </w:rPr>
      </w:pPr>
    </w:p>
    <w:sectPr w:rsidR="009D0377" w:rsidSect="00670011">
      <w:headerReference w:type="default" r:id="rId7"/>
      <w:pgSz w:w="16838" w:h="11906" w:orient="landscape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4082C" w14:textId="77777777" w:rsidR="00C041F0" w:rsidRDefault="00C041F0" w:rsidP="00E51539">
      <w:pPr>
        <w:spacing w:after="0" w:line="240" w:lineRule="auto"/>
      </w:pPr>
      <w:r>
        <w:separator/>
      </w:r>
    </w:p>
  </w:endnote>
  <w:endnote w:type="continuationSeparator" w:id="0">
    <w:p w14:paraId="0FC14C39" w14:textId="77777777" w:rsidR="00C041F0" w:rsidRDefault="00C041F0" w:rsidP="00E5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772C1" w14:textId="77777777" w:rsidR="00C041F0" w:rsidRDefault="00C041F0" w:rsidP="00E51539">
      <w:pPr>
        <w:spacing w:after="0" w:line="240" w:lineRule="auto"/>
      </w:pPr>
      <w:r>
        <w:separator/>
      </w:r>
    </w:p>
  </w:footnote>
  <w:footnote w:type="continuationSeparator" w:id="0">
    <w:p w14:paraId="33F9B8BC" w14:textId="77777777" w:rsidR="00C041F0" w:rsidRDefault="00C041F0" w:rsidP="00E5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1DEBA" w14:textId="1DEA6B7B" w:rsidR="00EC07CA" w:rsidRDefault="006C1BE2" w:rsidP="001A6FC0">
    <w:pPr>
      <w:pStyle w:val="a4"/>
      <w:tabs>
        <w:tab w:val="clear" w:pos="4677"/>
        <w:tab w:val="clear" w:pos="9355"/>
        <w:tab w:val="left" w:pos="8505"/>
      </w:tabs>
    </w:pPr>
    <w:r>
      <w:rPr>
        <w:b/>
        <w:sz w:val="24"/>
        <w:szCs w:val="24"/>
      </w:rPr>
      <w:t>25</w:t>
    </w:r>
    <w:r w:rsidR="00E51539" w:rsidRPr="00670011">
      <w:rPr>
        <w:b/>
        <w:sz w:val="24"/>
        <w:szCs w:val="24"/>
      </w:rPr>
      <w:t xml:space="preserve">Карта </w:t>
    </w:r>
    <w:r w:rsidR="00E51539" w:rsidRPr="001A6FC0">
      <w:rPr>
        <w:b/>
        <w:bCs/>
        <w:sz w:val="24"/>
        <w:szCs w:val="24"/>
      </w:rPr>
      <w:t>формировани</w:t>
    </w:r>
    <w:r w:rsidR="001A6FC0" w:rsidRPr="001A6FC0">
      <w:rPr>
        <w:b/>
        <w:bCs/>
        <w:sz w:val="24"/>
        <w:szCs w:val="24"/>
      </w:rPr>
      <w:t>я</w:t>
    </w:r>
    <w:r w:rsidR="00E51539" w:rsidRPr="00670011">
      <w:rPr>
        <w:sz w:val="24"/>
        <w:szCs w:val="24"/>
      </w:rPr>
      <w:t xml:space="preserve"> </w:t>
    </w:r>
    <w:r w:rsidR="00FD3A2D">
      <w:rPr>
        <w:sz w:val="24"/>
        <w:szCs w:val="24"/>
      </w:rPr>
      <w:t>ключевых</w:t>
    </w:r>
    <w:r w:rsidR="00E51539" w:rsidRPr="00670011">
      <w:rPr>
        <w:sz w:val="24"/>
        <w:szCs w:val="24"/>
      </w:rPr>
      <w:t xml:space="preserve"> </w:t>
    </w:r>
    <w:r w:rsidR="00FD3A2D">
      <w:rPr>
        <w:sz w:val="24"/>
        <w:szCs w:val="24"/>
      </w:rPr>
      <w:t>умений и качеств для результатов обучения</w:t>
    </w:r>
    <w:r w:rsidR="00670011" w:rsidRPr="00670011">
      <w:rPr>
        <w:sz w:val="24"/>
        <w:szCs w:val="24"/>
      </w:rPr>
      <w:t>.</w:t>
    </w:r>
    <w:r w:rsidR="001A6FC0">
      <w:rPr>
        <w:b/>
        <w:sz w:val="24"/>
        <w:szCs w:val="24"/>
      </w:rPr>
      <w:tab/>
    </w:r>
    <w:r w:rsidR="00E51539">
      <w:t>Образовательная организация _</w:t>
    </w:r>
    <w:r w:rsidR="00047A1F">
      <w:t>МБОУ СШ№73_________</w:t>
    </w:r>
  </w:p>
  <w:p w14:paraId="04777A68" w14:textId="7B6D454A" w:rsidR="00E51539" w:rsidRDefault="00670011" w:rsidP="004149B8">
    <w:pPr>
      <w:pStyle w:val="a4"/>
      <w:spacing w:before="120"/>
    </w:pPr>
    <w:r>
      <w:t xml:space="preserve">Ответственное лицо </w:t>
    </w:r>
    <w:r w:rsidR="00EC07CA">
      <w:t>(Фамилия Имя Отчество, должность)</w:t>
    </w:r>
    <w:r>
      <w:t xml:space="preserve"> </w:t>
    </w:r>
    <w:r w:rsidR="00EC07CA">
      <w:t>________</w:t>
    </w:r>
    <w:r w:rsidR="00047A1F">
      <w:t>Бугаева Алла Николаевна, заместитель директора по УВР__________________</w:t>
    </w:r>
  </w:p>
  <w:p w14:paraId="6ADB32BF" w14:textId="255C73E3" w:rsidR="00CA7B29" w:rsidRDefault="00CA7B29" w:rsidP="00CA7B29">
    <w:pPr>
      <w:pStyle w:val="a4"/>
      <w:spacing w:before="120" w:after="120"/>
    </w:pPr>
    <w:r>
      <w:t>Решение педагогического (методического) совета № _______</w:t>
    </w:r>
    <w:r w:rsidR="006C1BE2">
      <w:t>4</w:t>
    </w:r>
    <w:r>
      <w:t>______ от ___</w:t>
    </w:r>
    <w:r w:rsidR="006C1BE2">
      <w:t>25</w:t>
    </w:r>
    <w:r>
      <w:t>___ ______</w:t>
    </w:r>
    <w:r w:rsidR="006C1BE2">
      <w:t>11</w:t>
    </w:r>
    <w:r>
      <w:t>________ 2020 года</w:t>
    </w:r>
    <w:r w:rsidR="00B43DA6">
      <w:t xml:space="preserve"> о формируемых умениях и качествах.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2159"/>
    <w:multiLevelType w:val="hybridMultilevel"/>
    <w:tmpl w:val="F42867E2"/>
    <w:lvl w:ilvl="0" w:tplc="CCB6DCCE">
      <w:start w:val="1"/>
      <w:numFmt w:val="bullet"/>
      <w:lvlText w:val="–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BCCA7E">
      <w:start w:val="2"/>
      <w:numFmt w:val="decimal"/>
      <w:lvlRestart w:val="0"/>
      <w:lvlText w:val="%2."/>
      <w:lvlJc w:val="left"/>
      <w:pPr>
        <w:ind w:left="32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C61DCE">
      <w:start w:val="1"/>
      <w:numFmt w:val="lowerRoman"/>
      <w:lvlText w:val="%3"/>
      <w:lvlJc w:val="left"/>
      <w:pPr>
        <w:ind w:left="43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8260D8">
      <w:start w:val="1"/>
      <w:numFmt w:val="decimal"/>
      <w:lvlText w:val="%4"/>
      <w:lvlJc w:val="left"/>
      <w:pPr>
        <w:ind w:left="50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C622A2">
      <w:start w:val="1"/>
      <w:numFmt w:val="lowerLetter"/>
      <w:lvlText w:val="%5"/>
      <w:lvlJc w:val="left"/>
      <w:pPr>
        <w:ind w:left="57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EA53B6">
      <w:start w:val="1"/>
      <w:numFmt w:val="lowerRoman"/>
      <w:lvlText w:val="%6"/>
      <w:lvlJc w:val="left"/>
      <w:pPr>
        <w:ind w:left="6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AEDBB6">
      <w:start w:val="1"/>
      <w:numFmt w:val="decimal"/>
      <w:lvlText w:val="%7"/>
      <w:lvlJc w:val="left"/>
      <w:pPr>
        <w:ind w:left="7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E05566">
      <w:start w:val="1"/>
      <w:numFmt w:val="lowerLetter"/>
      <w:lvlText w:val="%8"/>
      <w:lvlJc w:val="left"/>
      <w:pPr>
        <w:ind w:left="7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8EDD06">
      <w:start w:val="1"/>
      <w:numFmt w:val="lowerRoman"/>
      <w:lvlText w:val="%9"/>
      <w:lvlJc w:val="left"/>
      <w:pPr>
        <w:ind w:left="8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A77FFD"/>
    <w:multiLevelType w:val="hybridMultilevel"/>
    <w:tmpl w:val="B5E6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F1E1D"/>
    <w:multiLevelType w:val="hybridMultilevel"/>
    <w:tmpl w:val="FE968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66B2"/>
    <w:multiLevelType w:val="hybridMultilevel"/>
    <w:tmpl w:val="7D105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F2DD4"/>
    <w:multiLevelType w:val="hybridMultilevel"/>
    <w:tmpl w:val="7A14F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80A17"/>
    <w:multiLevelType w:val="hybridMultilevel"/>
    <w:tmpl w:val="A0B48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55333"/>
    <w:multiLevelType w:val="hybridMultilevel"/>
    <w:tmpl w:val="773CA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1268F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A8"/>
    <w:rsid w:val="000210D1"/>
    <w:rsid w:val="00047A1F"/>
    <w:rsid w:val="000B2EC9"/>
    <w:rsid w:val="000D0267"/>
    <w:rsid w:val="000D107B"/>
    <w:rsid w:val="001A6FC0"/>
    <w:rsid w:val="001F17D3"/>
    <w:rsid w:val="00283A2E"/>
    <w:rsid w:val="00301D69"/>
    <w:rsid w:val="004149B8"/>
    <w:rsid w:val="0041532B"/>
    <w:rsid w:val="0042588B"/>
    <w:rsid w:val="00472C4C"/>
    <w:rsid w:val="00476AA8"/>
    <w:rsid w:val="004F6480"/>
    <w:rsid w:val="00513552"/>
    <w:rsid w:val="00520070"/>
    <w:rsid w:val="005A0A4B"/>
    <w:rsid w:val="00670011"/>
    <w:rsid w:val="006745D2"/>
    <w:rsid w:val="006C1BE2"/>
    <w:rsid w:val="00745D26"/>
    <w:rsid w:val="007A4FD2"/>
    <w:rsid w:val="00801C90"/>
    <w:rsid w:val="00821178"/>
    <w:rsid w:val="008754DB"/>
    <w:rsid w:val="008F4B76"/>
    <w:rsid w:val="00955E81"/>
    <w:rsid w:val="009D0377"/>
    <w:rsid w:val="00A041B2"/>
    <w:rsid w:val="00AB7E22"/>
    <w:rsid w:val="00AC633F"/>
    <w:rsid w:val="00B23E07"/>
    <w:rsid w:val="00B43DA6"/>
    <w:rsid w:val="00B515CD"/>
    <w:rsid w:val="00B637E3"/>
    <w:rsid w:val="00B87554"/>
    <w:rsid w:val="00C041F0"/>
    <w:rsid w:val="00CA7B29"/>
    <w:rsid w:val="00CD24E9"/>
    <w:rsid w:val="00E04922"/>
    <w:rsid w:val="00E07018"/>
    <w:rsid w:val="00E51539"/>
    <w:rsid w:val="00EC07CA"/>
    <w:rsid w:val="00EF22E2"/>
    <w:rsid w:val="00FC7E56"/>
    <w:rsid w:val="00FD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11660"/>
  <w15:chartTrackingRefBased/>
  <w15:docId w15:val="{DB7F091E-F7B3-40D0-A7F5-3152550A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539"/>
  </w:style>
  <w:style w:type="paragraph" w:styleId="a6">
    <w:name w:val="footer"/>
    <w:basedOn w:val="a"/>
    <w:link w:val="a7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539"/>
  </w:style>
  <w:style w:type="paragraph" w:styleId="a8">
    <w:name w:val="Balloon Text"/>
    <w:basedOn w:val="a"/>
    <w:link w:val="a9"/>
    <w:uiPriority w:val="99"/>
    <w:semiHidden/>
    <w:unhideWhenUsed/>
    <w:rsid w:val="00B8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55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B7E22"/>
    <w:pPr>
      <w:ind w:left="720"/>
      <w:contextualSpacing/>
    </w:pPr>
  </w:style>
  <w:style w:type="character" w:customStyle="1" w:styleId="5">
    <w:name w:val="Основной текст (5) + Полужирный;Не курсив"/>
    <w:rsid w:val="00AC63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">
    <w:name w:val="Основной текст (5) + Не курсив"/>
    <w:rsid w:val="00AC63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AC633F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633F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7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alla.zav.73@outlook.com</cp:lastModifiedBy>
  <cp:revision>3</cp:revision>
  <cp:lastPrinted>2020-12-07T08:35:00Z</cp:lastPrinted>
  <dcterms:created xsi:type="dcterms:W3CDTF">2020-12-08T02:59:00Z</dcterms:created>
  <dcterms:modified xsi:type="dcterms:W3CDTF">2020-12-08T04:41:00Z</dcterms:modified>
</cp:coreProperties>
</file>